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4F122" w14:textId="77777777" w:rsidR="00C267C6" w:rsidRPr="00AC43E4" w:rsidRDefault="00C267C6" w:rsidP="005947FA">
      <w:pPr>
        <w:rPr>
          <w:rFonts w:ascii="Arial" w:hAnsi="Arial" w:cs="Arial"/>
          <w:bCs/>
        </w:rPr>
      </w:pPr>
      <w:bookmarkStart w:id="0" w:name="_GoBack"/>
      <w:bookmarkEnd w:id="0"/>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1DE08105" w14:textId="77777777" w:rsidR="000B3063" w:rsidRDefault="000B3063" w:rsidP="00202E2D">
      <w:pPr>
        <w:rPr>
          <w:rFonts w:ascii="Arial" w:hAnsi="Arial" w:cs="Arial"/>
          <w:b/>
          <w:sz w:val="28"/>
          <w:szCs w:val="28"/>
        </w:rPr>
      </w:pPr>
      <w:r>
        <w:rPr>
          <w:rFonts w:ascii="Arial" w:hAnsi="Arial" w:cs="Arial"/>
          <w:b/>
          <w:sz w:val="28"/>
          <w:szCs w:val="28"/>
        </w:rPr>
        <w:t>SUTTON PARISH COUNCIL</w:t>
      </w:r>
    </w:p>
    <w:p w14:paraId="7C4E9A50" w14:textId="48C24CD8" w:rsidR="00202E2D" w:rsidRDefault="00FB6487" w:rsidP="00202E2D">
      <w:pPr>
        <w:rPr>
          <w:rFonts w:ascii="Arial" w:hAnsi="Arial" w:cs="Arial"/>
          <w:b/>
          <w:sz w:val="28"/>
          <w:szCs w:val="28"/>
        </w:rPr>
      </w:pPr>
      <w:r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77777777" w:rsidR="00AC43E4" w:rsidRPr="00AC43E4" w:rsidRDefault="00AC43E4" w:rsidP="00202E2D">
      <w:pPr>
        <w:rPr>
          <w:rFonts w:ascii="Arial" w:hAnsi="Arial" w:cs="Arial"/>
          <w:b/>
          <w:sz w:val="28"/>
          <w:szCs w:val="28"/>
        </w:rPr>
      </w:pP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24E73F5D"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927F77">
        <w:rPr>
          <w:rFonts w:ascii="Arial" w:hAnsi="Arial" w:cs="Arial"/>
        </w:rPr>
        <w:t>7</w:t>
      </w:r>
    </w:p>
    <w:p w14:paraId="42B37D8D" w14:textId="1CA7A2E7"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927F77">
        <w:rPr>
          <w:rFonts w:ascii="Arial" w:hAnsi="Arial" w:cs="Arial"/>
        </w:rPr>
        <w:t>8</w:t>
      </w:r>
    </w:p>
    <w:p w14:paraId="2755662F" w14:textId="058B25B2"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927F77">
        <w:rPr>
          <w:rFonts w:ascii="Arial" w:hAnsi="Arial" w:cs="Arial"/>
        </w:rPr>
        <w:t>9</w:t>
      </w:r>
    </w:p>
    <w:p w14:paraId="6B3B6818" w14:textId="00C0DD4A"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927F77">
        <w:rPr>
          <w:rFonts w:ascii="Arial" w:hAnsi="Arial" w:cs="Arial"/>
        </w:rPr>
        <w:t>2</w:t>
      </w:r>
    </w:p>
    <w:p w14:paraId="0AD55F43" w14:textId="561E1B71"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927F77">
        <w:rPr>
          <w:rFonts w:ascii="Arial" w:hAnsi="Arial" w:cs="Arial"/>
        </w:rPr>
        <w:t>2</w:t>
      </w:r>
    </w:p>
    <w:p w14:paraId="2FDC3BB6" w14:textId="5F3B39D6"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927F77">
        <w:rPr>
          <w:rFonts w:ascii="Arial" w:hAnsi="Arial" w:cs="Arial"/>
        </w:rPr>
        <w:t>3</w:t>
      </w:r>
    </w:p>
    <w:p w14:paraId="196B91A2" w14:textId="2D948727"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927F77">
        <w:rPr>
          <w:rFonts w:ascii="Arial" w:hAnsi="Arial" w:cs="Arial"/>
        </w:rPr>
        <w:t>4</w:t>
      </w:r>
    </w:p>
    <w:p w14:paraId="04F1FE80" w14:textId="0EE4B6B8" w:rsidR="00077DE1" w:rsidRPr="00AC43E4" w:rsidRDefault="009E68C5" w:rsidP="009E68C5">
      <w:pPr>
        <w:rPr>
          <w:rFonts w:ascii="Arial" w:hAnsi="Arial" w:cs="Arial"/>
        </w:rPr>
      </w:pPr>
      <w:r w:rsidRPr="00AC43E4">
        <w:rPr>
          <w:rFonts w:ascii="Arial" w:hAnsi="Arial" w:cs="Arial"/>
        </w:rPr>
        <w:t xml:space="preserve">12. </w:t>
      </w:r>
      <w:r w:rsidR="005F5FB8" w:rsidRPr="00AC43E4">
        <w:rPr>
          <w:rFonts w:ascii="Arial" w:hAnsi="Arial" w:cs="Arial"/>
        </w:rPr>
        <w:t>Payments under contracts for building or other construction works</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927F77">
        <w:rPr>
          <w:rFonts w:ascii="Arial" w:hAnsi="Arial" w:cs="Arial"/>
        </w:rPr>
        <w:t>5</w:t>
      </w:r>
    </w:p>
    <w:p w14:paraId="15C05ECE" w14:textId="0C12AE50" w:rsidR="00077DE1" w:rsidRPr="00AC43E4" w:rsidRDefault="009E68C5" w:rsidP="009E68C5">
      <w:pPr>
        <w:rPr>
          <w:rFonts w:ascii="Arial" w:hAnsi="Arial" w:cs="Arial"/>
        </w:rPr>
      </w:pPr>
      <w:r w:rsidRPr="00AC43E4">
        <w:rPr>
          <w:rFonts w:ascii="Arial" w:hAnsi="Arial" w:cs="Arial"/>
        </w:rPr>
        <w:t>1</w:t>
      </w:r>
      <w:r w:rsidR="00927F77">
        <w:rPr>
          <w:rFonts w:ascii="Arial" w:hAnsi="Arial" w:cs="Arial"/>
        </w:rPr>
        <w:t>3</w:t>
      </w:r>
      <w:r w:rsidRPr="00AC43E4">
        <w:rPr>
          <w:rFonts w:ascii="Arial" w:hAnsi="Arial" w:cs="Arial"/>
        </w:rPr>
        <w:t xml:space="preserve">.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927F77">
        <w:rPr>
          <w:rFonts w:ascii="Arial" w:hAnsi="Arial" w:cs="Arial"/>
        </w:rPr>
        <w:t>6</w:t>
      </w:r>
    </w:p>
    <w:p w14:paraId="2263A4AE" w14:textId="45395617" w:rsidR="00077DE1" w:rsidRPr="00AC43E4" w:rsidRDefault="009E68C5" w:rsidP="009E68C5">
      <w:pPr>
        <w:rPr>
          <w:rFonts w:ascii="Arial" w:hAnsi="Arial" w:cs="Arial"/>
        </w:rPr>
      </w:pPr>
      <w:r w:rsidRPr="00AC43E4">
        <w:rPr>
          <w:rFonts w:ascii="Arial" w:hAnsi="Arial" w:cs="Arial"/>
        </w:rPr>
        <w:t>1</w:t>
      </w:r>
      <w:r w:rsidR="00927F77">
        <w:rPr>
          <w:rFonts w:ascii="Arial" w:hAnsi="Arial" w:cs="Arial"/>
        </w:rPr>
        <w:t>4</w:t>
      </w:r>
      <w:r w:rsidRPr="00AC43E4">
        <w:rPr>
          <w:rFonts w:ascii="Arial" w:hAnsi="Arial" w:cs="Arial"/>
        </w:rPr>
        <w:t xml:space="preserve">.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w:t>
      </w:r>
      <w:r w:rsidR="00927F77">
        <w:rPr>
          <w:rFonts w:ascii="Arial" w:hAnsi="Arial" w:cs="Arial"/>
        </w:rPr>
        <w:t>6</w:t>
      </w:r>
    </w:p>
    <w:p w14:paraId="29691BA6" w14:textId="326EA17C" w:rsidR="00077DE1" w:rsidRPr="00AC43E4" w:rsidRDefault="009E68C5" w:rsidP="009E68C5">
      <w:pPr>
        <w:rPr>
          <w:rFonts w:ascii="Arial" w:hAnsi="Arial" w:cs="Arial"/>
        </w:rPr>
      </w:pPr>
      <w:r w:rsidRPr="00AC43E4">
        <w:rPr>
          <w:rFonts w:ascii="Arial" w:hAnsi="Arial" w:cs="Arial"/>
        </w:rPr>
        <w:t>1</w:t>
      </w:r>
      <w:r w:rsidR="00927F77">
        <w:rPr>
          <w:rFonts w:ascii="Arial" w:hAnsi="Arial" w:cs="Arial"/>
        </w:rPr>
        <w:t>5</w:t>
      </w:r>
      <w:r w:rsidRPr="00AC43E4">
        <w:rPr>
          <w:rFonts w:ascii="Arial" w:hAnsi="Arial" w:cs="Arial"/>
        </w:rPr>
        <w:t xml:space="preserve">.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927F77">
        <w:rPr>
          <w:rFonts w:ascii="Arial" w:hAnsi="Arial" w:cs="Arial"/>
        </w:rPr>
        <w:t>7</w:t>
      </w:r>
    </w:p>
    <w:p w14:paraId="58B369B5" w14:textId="5935EB5C" w:rsidR="005F5FB8" w:rsidRPr="00AC43E4" w:rsidRDefault="009E68C5" w:rsidP="009E68C5">
      <w:pPr>
        <w:rPr>
          <w:rFonts w:ascii="Arial" w:hAnsi="Arial" w:cs="Arial"/>
        </w:rPr>
      </w:pPr>
      <w:r w:rsidRPr="00AC43E4">
        <w:rPr>
          <w:rFonts w:ascii="Arial" w:hAnsi="Arial" w:cs="Arial"/>
        </w:rPr>
        <w:t>1</w:t>
      </w:r>
      <w:r w:rsidR="00927F77">
        <w:rPr>
          <w:rFonts w:ascii="Arial" w:hAnsi="Arial" w:cs="Arial"/>
        </w:rPr>
        <w:t>6</w:t>
      </w:r>
      <w:r w:rsidRPr="00AC43E4">
        <w:rPr>
          <w:rFonts w:ascii="Arial" w:hAnsi="Arial" w:cs="Arial"/>
        </w:rPr>
        <w:t xml:space="preserve">.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w:t>
      </w:r>
      <w:r w:rsidR="00927F77">
        <w:rPr>
          <w:rFonts w:ascii="Arial" w:hAnsi="Arial" w:cs="Arial"/>
        </w:rPr>
        <w:t>7</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426FDB" w:rsidR="008928F0" w:rsidRDefault="008928F0" w:rsidP="009E68C5">
      <w:pPr>
        <w:rPr>
          <w:rFonts w:ascii="Arial" w:hAnsi="Arial" w:cs="Arial"/>
        </w:rPr>
      </w:pPr>
    </w:p>
    <w:p w14:paraId="4ACA1B8B" w14:textId="77777777" w:rsidR="005A74A7" w:rsidRPr="00AC43E4" w:rsidRDefault="005A74A7" w:rsidP="009E68C5">
      <w:pPr>
        <w:rPr>
          <w:rFonts w:ascii="Arial" w:hAnsi="Arial" w:cs="Arial"/>
        </w:rPr>
      </w:pPr>
    </w:p>
    <w:p w14:paraId="67AFA64A" w14:textId="2610C58B" w:rsidR="009E68C5" w:rsidRPr="00AC43E4" w:rsidRDefault="009E68C5" w:rsidP="009E68C5">
      <w:pPr>
        <w:rPr>
          <w:rFonts w:ascii="Arial" w:hAnsi="Arial" w:cs="Arial"/>
        </w:rPr>
      </w:pPr>
      <w:r w:rsidRPr="00AC43E4">
        <w:rPr>
          <w:rFonts w:ascii="Arial" w:hAnsi="Arial" w:cs="Arial"/>
        </w:rPr>
        <w:lastRenderedPageBreak/>
        <w:t xml:space="preserve">These Financial Regulations were adopted by the council at its meeting held on </w:t>
      </w:r>
      <w:r w:rsidR="005C2E12">
        <w:rPr>
          <w:rFonts w:ascii="Arial" w:hAnsi="Arial" w:cs="Arial"/>
        </w:rPr>
        <w:t>19</w:t>
      </w:r>
      <w:r w:rsidR="005C2E12" w:rsidRPr="005C2E12">
        <w:rPr>
          <w:rFonts w:ascii="Arial" w:hAnsi="Arial" w:cs="Arial"/>
          <w:vertAlign w:val="superscript"/>
        </w:rPr>
        <w:t>th</w:t>
      </w:r>
      <w:r w:rsidR="005C2E12">
        <w:rPr>
          <w:rFonts w:ascii="Arial" w:hAnsi="Arial" w:cs="Arial"/>
        </w:rPr>
        <w:t xml:space="preserve"> September 2019.</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34C2E38E"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w:t>
      </w:r>
      <w:r w:rsidR="005C2E12">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lastRenderedPageBreak/>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57AD9C8E"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single commitment in excess </w:t>
      </w:r>
      <w:r w:rsidR="005C2E12">
        <w:rPr>
          <w:rFonts w:ascii="Arial" w:hAnsi="Arial" w:cs="Arial"/>
        </w:rPr>
        <w:t>of £500;</w:t>
      </w:r>
      <w:r w:rsidRPr="00AC43E4">
        <w:rPr>
          <w:rFonts w:ascii="Arial" w:hAnsi="Arial" w:cs="Arial"/>
        </w:rPr>
        <w:t xml:space="preserve">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047B91DC" w:rsidR="009E68C5" w:rsidRPr="00AC43E4" w:rsidRDefault="009E68C5" w:rsidP="009E68C5">
      <w:pPr>
        <w:rPr>
          <w:rFonts w:ascii="Arial" w:hAnsi="Arial" w:cs="Arial"/>
        </w:rPr>
      </w:pPr>
      <w:r w:rsidRPr="00AC43E4">
        <w:rPr>
          <w:rFonts w:ascii="Arial" w:hAnsi="Arial" w:cs="Arial"/>
        </w:rPr>
        <w:t xml:space="preserve">2.2. On a regular basis, at least </w:t>
      </w:r>
      <w:r w:rsidR="005C2E12">
        <w:rPr>
          <w:rFonts w:ascii="Arial" w:hAnsi="Arial" w:cs="Arial"/>
        </w:rPr>
        <w:t>bi-monthly</w:t>
      </w:r>
      <w:r w:rsidRPr="00AC43E4">
        <w:rPr>
          <w:rFonts w:ascii="Arial" w:hAnsi="Arial" w:cs="Arial"/>
        </w:rPr>
        <w:t xml:space="preserve"> and at each financial year end, </w:t>
      </w:r>
      <w:r w:rsidR="005C2E12">
        <w:rPr>
          <w:rFonts w:ascii="Arial" w:hAnsi="Arial" w:cs="Arial"/>
        </w:rPr>
        <w:t xml:space="preserve">a copy of the bank statement along with a financial statement will be submitted to the Parish Councillors at each </w:t>
      </w:r>
      <w:r w:rsidR="005A74A7">
        <w:rPr>
          <w:rFonts w:ascii="Arial" w:hAnsi="Arial" w:cs="Arial"/>
        </w:rPr>
        <w:t>council meeting</w:t>
      </w:r>
      <w:r w:rsidR="005C2E12">
        <w:rPr>
          <w:rFonts w:ascii="Arial" w:hAnsi="Arial" w:cs="Arial"/>
        </w:rPr>
        <w:t>.</w:t>
      </w:r>
    </w:p>
    <w:p w14:paraId="5393B5A4" w14:textId="65CBF9BE" w:rsidR="009E68C5" w:rsidRPr="00AC43E4" w:rsidRDefault="009E68C5" w:rsidP="009E68C5">
      <w:pPr>
        <w:rPr>
          <w:rFonts w:ascii="Arial" w:hAnsi="Arial" w:cs="Arial"/>
        </w:rPr>
      </w:pPr>
      <w:r w:rsidRPr="00AC43E4">
        <w:rPr>
          <w:rFonts w:ascii="Arial" w:hAnsi="Arial" w:cs="Arial"/>
        </w:rPr>
        <w:t xml:space="preserve">2.3. The RFO shall complete the annual statement of accounts, annual report, and any related documents of the council contained in the Annual Return (as specified in proper practices) as soon as practicable after the end of the financial year and having certified the </w:t>
      </w:r>
      <w:r w:rsidRPr="00AC43E4">
        <w:rPr>
          <w:rFonts w:ascii="Arial" w:hAnsi="Arial" w:cs="Arial"/>
        </w:rPr>
        <w:lastRenderedPageBreak/>
        <w:t>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49F2B200"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t>3. Annual estimates (budget) and forward planning</w:t>
      </w:r>
    </w:p>
    <w:p w14:paraId="7C4690BE" w14:textId="3018B360" w:rsidR="009E68C5" w:rsidRPr="00AC43E4" w:rsidRDefault="009E68C5" w:rsidP="009E68C5">
      <w:pPr>
        <w:rPr>
          <w:rFonts w:ascii="Arial" w:hAnsi="Arial" w:cs="Arial"/>
        </w:rPr>
      </w:pPr>
      <w:r w:rsidRPr="00AC43E4">
        <w:rPr>
          <w:rFonts w:ascii="Arial" w:hAnsi="Arial" w:cs="Arial"/>
        </w:rPr>
        <w:lastRenderedPageBreak/>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00FB6B87" w:rsidRPr="00AC43E4">
        <w:rPr>
          <w:rFonts w:ascii="Arial" w:hAnsi="Arial" w:cs="Arial"/>
        </w:rPr>
        <w:t>.</w:t>
      </w:r>
    </w:p>
    <w:p w14:paraId="3A2BC5B4" w14:textId="7553EFAF" w:rsidR="009E68C5" w:rsidRPr="00AC43E4" w:rsidRDefault="009E68C5" w:rsidP="009E68C5">
      <w:pPr>
        <w:rPr>
          <w:rFonts w:ascii="Arial" w:hAnsi="Arial" w:cs="Arial"/>
        </w:rPr>
      </w:pPr>
      <w:r w:rsidRPr="00AC43E4">
        <w:rPr>
          <w:rFonts w:ascii="Arial" w:hAnsi="Arial" w:cs="Arial"/>
        </w:rPr>
        <w:t xml:space="preserve">3.2. The RFO must each year, by no later than </w:t>
      </w:r>
      <w:r w:rsidR="00DD74A9">
        <w:rPr>
          <w:rFonts w:ascii="Arial" w:hAnsi="Arial" w:cs="Arial"/>
        </w:rPr>
        <w:t>1</w:t>
      </w:r>
      <w:r w:rsidR="00DD74A9" w:rsidRPr="00DD74A9">
        <w:rPr>
          <w:rFonts w:ascii="Arial" w:hAnsi="Arial" w:cs="Arial"/>
          <w:vertAlign w:val="superscript"/>
        </w:rPr>
        <w:t>st</w:t>
      </w:r>
      <w:r w:rsidR="00DD74A9">
        <w:rPr>
          <w:rFonts w:ascii="Arial" w:hAnsi="Arial" w:cs="Arial"/>
        </w:rPr>
        <w:t xml:space="preserve"> January,</w:t>
      </w:r>
      <w:r w:rsidRPr="00AC43E4">
        <w:rPr>
          <w:rFonts w:ascii="Arial" w:hAnsi="Arial" w:cs="Arial"/>
        </w:rPr>
        <w:t xml:space="preserve"> prepare detailed estimates of all receipts and payments including the use of reserves and all sources of funding for the following financial year in the form of a budget to be considered by the relevant committee and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2ECDA7A8"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council for all items over </w:t>
      </w:r>
      <w:r w:rsidR="00DD74A9">
        <w:rPr>
          <w:rFonts w:ascii="Arial" w:hAnsi="Arial" w:cs="Arial"/>
        </w:rPr>
        <w:t>£500</w:t>
      </w:r>
      <w:r w:rsidRPr="00AC43E4">
        <w:rPr>
          <w:rFonts w:ascii="Arial" w:hAnsi="Arial" w:cs="Arial"/>
        </w:rPr>
        <w:t>;</w:t>
      </w:r>
    </w:p>
    <w:p w14:paraId="19E15D96" w14:textId="49B3E909"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or Chairman of the appropriate committee, for any items below £500.</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70AAD2BD" w:rsidR="009E68C5" w:rsidRPr="00AC43E4" w:rsidRDefault="009E68C5" w:rsidP="009E68C5">
      <w:pPr>
        <w:rPr>
          <w:rFonts w:ascii="Arial" w:hAnsi="Arial" w:cs="Arial"/>
        </w:rPr>
      </w:pPr>
      <w:r w:rsidRPr="00AC43E4">
        <w:rPr>
          <w:rFonts w:ascii="Arial" w:hAnsi="Arial" w:cs="Arial"/>
        </w:rPr>
        <w:lastRenderedPageBreak/>
        <w:t xml:space="preserve">4.4. The salary budgets are to be reviewed at least annually </w:t>
      </w:r>
      <w:r w:rsidR="00DD74A9">
        <w:rPr>
          <w:rFonts w:ascii="Arial" w:hAnsi="Arial" w:cs="Arial"/>
        </w:rPr>
        <w:t>by October</w:t>
      </w:r>
      <w:r w:rsidRPr="00AC43E4">
        <w:rPr>
          <w:rFonts w:ascii="Arial" w:hAnsi="Arial" w:cs="Arial"/>
        </w:rPr>
        <w:t xml:space="preserve">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58BFC77C"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5054C400"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0E74EF96"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w:t>
      </w:r>
      <w:r w:rsidR="00DD74A9">
        <w:rPr>
          <w:rFonts w:ascii="Arial" w:hAnsi="Arial" w:cs="Arial"/>
        </w:rPr>
        <w:t>may</w:t>
      </w:r>
      <w:r w:rsidRPr="00AC43E4">
        <w:rPr>
          <w:rFonts w:ascii="Arial" w:hAnsi="Arial" w:cs="Arial"/>
        </w:rPr>
        <w:t xml:space="preserve"> be made by the RFO and approved by the council; banking arrangements may not be delegated to a committee. They shall be regularly reviewed for safety and efficiency. The council </w:t>
      </w:r>
      <w:r w:rsidR="005A74A7">
        <w:rPr>
          <w:rFonts w:ascii="Arial" w:hAnsi="Arial" w:cs="Arial"/>
        </w:rPr>
        <w:t xml:space="preserve">may </w:t>
      </w:r>
      <w:r w:rsidRPr="00AC43E4">
        <w:rPr>
          <w:rFonts w:ascii="Arial" w:hAnsi="Arial" w:cs="Arial"/>
        </w:rPr>
        <w:t>seek credit references in respect of members or employees who act as signatories.</w:t>
      </w:r>
    </w:p>
    <w:p w14:paraId="09CBCEDA" w14:textId="00FB8026"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w:t>
      </w:r>
      <w:r w:rsidRPr="00AC43E4">
        <w:rPr>
          <w:rFonts w:ascii="Arial" w:hAnsi="Arial" w:cs="Arial"/>
        </w:rPr>
        <w:lastRenderedPageBreak/>
        <w:t>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ADCC638"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1251B8D2" w14:textId="0FA1F2AB"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p>
    <w:p w14:paraId="768AAFE1" w14:textId="38BCE7BF" w:rsidR="009E68C5" w:rsidRPr="00AC43E4" w:rsidRDefault="009E68C5" w:rsidP="009E68C5">
      <w:pPr>
        <w:rPr>
          <w:rFonts w:ascii="Arial" w:hAnsi="Arial" w:cs="Arial"/>
        </w:rPr>
      </w:pPr>
      <w:r w:rsidRPr="00AC43E4">
        <w:rPr>
          <w:rFonts w:ascii="Arial" w:hAnsi="Arial" w:cs="Arial"/>
        </w:rPr>
        <w:t>5.</w:t>
      </w:r>
      <w:r w:rsidR="00DD74A9">
        <w:rPr>
          <w:rFonts w:ascii="Arial" w:hAnsi="Arial" w:cs="Arial"/>
        </w:rPr>
        <w:t>7</w:t>
      </w:r>
      <w:r w:rsidRPr="00AC43E4">
        <w:rPr>
          <w:rFonts w:ascii="Arial" w:hAnsi="Arial" w:cs="Arial"/>
        </w:rPr>
        <w:t>.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7DD62CC8" w:rsidR="009E68C5" w:rsidRPr="00AC43E4" w:rsidRDefault="009E68C5" w:rsidP="009E68C5">
      <w:pPr>
        <w:rPr>
          <w:rFonts w:ascii="Arial" w:hAnsi="Arial" w:cs="Arial"/>
        </w:rPr>
      </w:pPr>
      <w:r w:rsidRPr="00AC43E4">
        <w:rPr>
          <w:rFonts w:ascii="Arial" w:hAnsi="Arial" w:cs="Arial"/>
        </w:rPr>
        <w:t>5.</w:t>
      </w:r>
      <w:r w:rsidR="00DD74A9">
        <w:rPr>
          <w:rFonts w:ascii="Arial" w:hAnsi="Arial" w:cs="Arial"/>
        </w:rPr>
        <w:t>8</w:t>
      </w:r>
      <w:r w:rsidRPr="00AC43E4">
        <w:rPr>
          <w:rFonts w:ascii="Arial" w:hAnsi="Arial" w:cs="Arial"/>
        </w:rPr>
        <w:t>. The council will aim to rotate the duties of members in these Regulations so that onerous duties are shared out as evenly as possible over time.</w:t>
      </w:r>
    </w:p>
    <w:p w14:paraId="6DF3977B" w14:textId="7222FF33" w:rsidR="009E68C5" w:rsidRPr="00AC43E4" w:rsidRDefault="009E68C5" w:rsidP="009E68C5">
      <w:pPr>
        <w:rPr>
          <w:rFonts w:ascii="Arial" w:hAnsi="Arial" w:cs="Arial"/>
        </w:rPr>
      </w:pPr>
      <w:r w:rsidRPr="00AC43E4">
        <w:rPr>
          <w:rFonts w:ascii="Arial" w:hAnsi="Arial" w:cs="Arial"/>
        </w:rPr>
        <w:t>5.</w:t>
      </w:r>
      <w:r w:rsidR="00DD74A9">
        <w:rPr>
          <w:rFonts w:ascii="Arial" w:hAnsi="Arial" w:cs="Arial"/>
        </w:rPr>
        <w:t>9</w:t>
      </w:r>
      <w:r w:rsidRPr="00AC43E4">
        <w:rPr>
          <w:rFonts w:ascii="Arial" w:hAnsi="Arial" w:cs="Arial"/>
        </w:rPr>
        <w:t>.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lastRenderedPageBreak/>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41C62360"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 [or duly delegated committee].</w:t>
      </w:r>
    </w:p>
    <w:p w14:paraId="6376FA57" w14:textId="1F5A6209"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w:t>
      </w:r>
      <w:r w:rsidR="00DD74A9">
        <w:rPr>
          <w:rFonts w:ascii="Arial" w:hAnsi="Arial" w:cs="Arial"/>
        </w:rPr>
        <w:t xml:space="preserve"> </w:t>
      </w:r>
      <w:r w:rsidRPr="00AC43E4">
        <w:rPr>
          <w:rFonts w:ascii="Arial" w:hAnsi="Arial" w:cs="Arial"/>
        </w:rPr>
        <w:t>one</w:t>
      </w:r>
      <w:r w:rsidR="00DD74A9">
        <w:rPr>
          <w:rFonts w:ascii="Arial" w:hAnsi="Arial" w:cs="Arial"/>
        </w:rPr>
        <w:t xml:space="preserve"> </w:t>
      </w:r>
      <w:r w:rsidRPr="00AC43E4">
        <w:rPr>
          <w:rFonts w:ascii="Arial" w:hAnsi="Arial" w:cs="Arial"/>
        </w:rPr>
        <w:t>member of council and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774241CA"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lastRenderedPageBreak/>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74FBE473" w:rsidR="009E68C5" w:rsidRPr="00AC43E4" w:rsidRDefault="009E68C5" w:rsidP="009E68C5">
      <w:pPr>
        <w:rPr>
          <w:rFonts w:ascii="Arial" w:hAnsi="Arial" w:cs="Arial"/>
        </w:rPr>
      </w:pPr>
      <w:r w:rsidRPr="00AC43E4">
        <w:rPr>
          <w:rFonts w:ascii="Arial" w:hAnsi="Arial" w:cs="Arial"/>
        </w:rPr>
        <w:t>6.15. Where internet banking arrangements are made with any bank, the Clerk</w:t>
      </w:r>
      <w:r w:rsidR="00DD74A9">
        <w:rPr>
          <w:rFonts w:ascii="Arial" w:hAnsi="Arial" w:cs="Arial"/>
        </w:rPr>
        <w:t>/RFO</w:t>
      </w:r>
      <w:r w:rsidRPr="00AC43E4">
        <w:rPr>
          <w:rFonts w:ascii="Arial" w:hAnsi="Arial" w:cs="Arial"/>
        </w:rPr>
        <w:t xml:space="preserve">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050AB8D1"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the Clerk</w:t>
      </w:r>
      <w:r w:rsidR="00DD74A9">
        <w:rPr>
          <w:rFonts w:ascii="Arial" w:hAnsi="Arial" w:cs="Arial"/>
        </w:rPr>
        <w:t>/</w:t>
      </w:r>
      <w:r w:rsidRPr="00AC43E4">
        <w:rPr>
          <w:rFonts w:ascii="Arial" w:hAnsi="Arial" w:cs="Arial"/>
        </w:rPr>
        <w:t>RFO</w:t>
      </w:r>
      <w:r w:rsidR="00077DE1" w:rsidRPr="00AC43E4">
        <w:rPr>
          <w:rFonts w:ascii="Arial" w:hAnsi="Arial" w:cs="Arial"/>
        </w:rPr>
        <w:t xml:space="preserve"> </w:t>
      </w:r>
      <w:r w:rsidR="00DD74A9">
        <w:rPr>
          <w:rFonts w:ascii="Arial" w:hAnsi="Arial" w:cs="Arial"/>
        </w:rPr>
        <w:t>and chairman.</w:t>
      </w:r>
      <w:r w:rsidRPr="00AC43E4">
        <w:rPr>
          <w:rFonts w:ascii="Arial" w:hAnsi="Arial" w:cs="Arial"/>
        </w:rPr>
        <w:t xml:space="preserve"> A programme of regular checks of standing data with suppliers will be followed.</w:t>
      </w:r>
    </w:p>
    <w:p w14:paraId="779C8012" w14:textId="51417390" w:rsidR="009E68C5" w:rsidRPr="00AC43E4" w:rsidRDefault="009E68C5" w:rsidP="009E68C5">
      <w:pPr>
        <w:rPr>
          <w:rFonts w:ascii="Arial" w:hAnsi="Arial" w:cs="Arial"/>
        </w:rPr>
      </w:pPr>
      <w:r w:rsidRPr="00AC43E4">
        <w:rPr>
          <w:rFonts w:ascii="Arial" w:hAnsi="Arial" w:cs="Arial"/>
        </w:rPr>
        <w:lastRenderedPageBreak/>
        <w:t>6.</w:t>
      </w:r>
      <w:r w:rsidR="00DD74A9">
        <w:rPr>
          <w:rFonts w:ascii="Arial" w:hAnsi="Arial" w:cs="Arial"/>
        </w:rPr>
        <w:t>18</w:t>
      </w:r>
      <w:r w:rsidRPr="00AC43E4">
        <w:rPr>
          <w:rFonts w:ascii="Arial" w:hAnsi="Arial" w:cs="Arial"/>
        </w:rPr>
        <w:t>. The council will not maintain any form of cash float. All cash received must be banked intact. Any payments made in cash by the Clerk</w:t>
      </w:r>
      <w:r w:rsidR="00F37CD0">
        <w:rPr>
          <w:rFonts w:ascii="Arial" w:hAnsi="Arial" w:cs="Arial"/>
        </w:rPr>
        <w:t>/</w:t>
      </w:r>
      <w:r w:rsidRPr="00AC43E4">
        <w:rPr>
          <w:rFonts w:ascii="Arial" w:hAnsi="Arial" w:cs="Arial"/>
        </w:rPr>
        <w:t>RFO (for example for postage or minor stationery items) shall be refunded on a regular basis, at least quarterly.</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41FAAAFF"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w:t>
      </w:r>
      <w:r w:rsidR="00DD74A9">
        <w:rPr>
          <w:rFonts w:ascii="Arial" w:hAnsi="Arial" w:cs="Arial"/>
        </w:rPr>
        <w:t>.</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lastRenderedPageBreak/>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lastRenderedPageBreak/>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lastRenderedPageBreak/>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AC43E4" w:rsidRDefault="007E6C3C" w:rsidP="007E6C3C">
      <w:pPr>
        <w:ind w:left="1440"/>
        <w:rPr>
          <w:rFonts w:ascii="Arial" w:hAnsi="Arial" w:cs="Arial"/>
        </w:rPr>
      </w:pPr>
      <w:r w:rsidRPr="00AC43E4">
        <w:rPr>
          <w:rFonts w:ascii="Arial" w:hAnsi="Arial" w:cs="Arial"/>
        </w:rPr>
        <w:t>i.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lastRenderedPageBreak/>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08556550"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w:t>
      </w:r>
      <w:r w:rsidR="00DD74A9">
        <w:rPr>
          <w:rFonts w:ascii="Arial" w:hAnsi="Arial" w:cs="Arial"/>
        </w:rPr>
        <w:t xml:space="preserve"> 18. d) </w:t>
      </w:r>
      <w:r w:rsidRPr="00AC43E4">
        <w:rPr>
          <w:rFonts w:ascii="Arial" w:hAnsi="Arial" w:cs="Arial"/>
        </w:rPr>
        <w:t>and shall refer to the terms of the Bribery Act 2010.</w:t>
      </w:r>
    </w:p>
    <w:p w14:paraId="3921A1C1" w14:textId="6AD8B3B3"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w:t>
      </w:r>
      <w:r w:rsidR="00DD74A9">
        <w:rPr>
          <w:rFonts w:ascii="Arial" w:hAnsi="Arial" w:cs="Arial"/>
        </w:rPr>
        <w:t xml:space="preserve"> </w:t>
      </w:r>
      <w:r w:rsidRPr="00AC43E4">
        <w:rPr>
          <w:rFonts w:ascii="Arial" w:hAnsi="Arial" w:cs="Arial"/>
        </w:rPr>
        <w:t>and above £100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r w:rsidRPr="00AC43E4">
        <w:rPr>
          <w:rFonts w:ascii="Arial" w:hAnsi="Arial" w:cs="Arial"/>
        </w:rPr>
        <w:t>i</w:t>
      </w:r>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7FAB79E5" w:rsidR="007E6C3C" w:rsidRPr="00AC43E4" w:rsidRDefault="007E6C3C" w:rsidP="007E6C3C">
      <w:pPr>
        <w:rPr>
          <w:rFonts w:ascii="Arial" w:hAnsi="Arial" w:cs="Arial"/>
          <w:b/>
        </w:rPr>
      </w:pPr>
      <w:r w:rsidRPr="00AC43E4">
        <w:rPr>
          <w:rFonts w:ascii="Arial" w:hAnsi="Arial" w:cs="Arial"/>
          <w:b/>
        </w:rPr>
        <w:t>12. Payments under contracts for building or other construction works</w:t>
      </w:r>
    </w:p>
    <w:p w14:paraId="2F98E987" w14:textId="72CDEAB9" w:rsidR="007E6C3C" w:rsidRPr="00AC43E4" w:rsidRDefault="00F37CD0" w:rsidP="007E6C3C">
      <w:pPr>
        <w:rPr>
          <w:rFonts w:ascii="Arial" w:hAnsi="Arial" w:cs="Arial"/>
        </w:rPr>
      </w:pPr>
      <w:r>
        <w:rPr>
          <w:rFonts w:ascii="Arial" w:hAnsi="Arial" w:cs="Arial"/>
        </w:rPr>
        <w:t>1</w:t>
      </w:r>
      <w:r w:rsidR="007E6C3C" w:rsidRPr="00AC43E4">
        <w:rPr>
          <w:rFonts w:ascii="Arial" w:hAnsi="Arial" w:cs="Arial"/>
        </w:rPr>
        <w:t>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40CA1F8D" w:rsidR="007E6C3C" w:rsidRPr="00AC43E4" w:rsidRDefault="007E6C3C" w:rsidP="007E6C3C">
      <w:pPr>
        <w:rPr>
          <w:rFonts w:ascii="Arial" w:hAnsi="Arial" w:cs="Arial"/>
        </w:rPr>
      </w:pPr>
      <w:r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3A026033" w:rsidR="007E6C3C" w:rsidRPr="00AC43E4" w:rsidRDefault="007E6C3C" w:rsidP="007E6C3C">
      <w:pPr>
        <w:rPr>
          <w:rFonts w:ascii="Arial" w:hAnsi="Arial" w:cs="Arial"/>
        </w:rPr>
      </w:pPr>
      <w:r w:rsidRPr="00AC43E4">
        <w:rPr>
          <w:rFonts w:ascii="Arial" w:hAnsi="Arial" w:cs="Arial"/>
        </w:rPr>
        <w:lastRenderedPageBreak/>
        <w:t>12.3. Any variation to a contract or addition to or omission from a contract must be approved by the council and Clerk to the contractor in writing, the council being informed where the final cost is likely to exceed the financial provision.</w:t>
      </w:r>
    </w:p>
    <w:p w14:paraId="2D778202" w14:textId="0E855838" w:rsidR="007E6C3C" w:rsidRPr="00AC43E4" w:rsidRDefault="007E6C3C" w:rsidP="007E6C3C">
      <w:pPr>
        <w:rPr>
          <w:rFonts w:ascii="Arial" w:hAnsi="Arial" w:cs="Arial"/>
          <w:b/>
        </w:rPr>
      </w:pPr>
      <w:r w:rsidRPr="00AC43E4">
        <w:rPr>
          <w:rFonts w:ascii="Arial" w:hAnsi="Arial" w:cs="Arial"/>
          <w:b/>
        </w:rPr>
        <w:t>1</w:t>
      </w:r>
      <w:r w:rsidR="00A8674A">
        <w:rPr>
          <w:rFonts w:ascii="Arial" w:hAnsi="Arial" w:cs="Arial"/>
          <w:b/>
        </w:rPr>
        <w:t>3</w:t>
      </w:r>
      <w:r w:rsidRPr="00AC43E4">
        <w:rPr>
          <w:rFonts w:ascii="Arial" w:hAnsi="Arial" w:cs="Arial"/>
          <w:b/>
        </w:rPr>
        <w:t>.</w:t>
      </w:r>
      <w:r w:rsidR="00FA56C9" w:rsidRPr="00AC43E4">
        <w:rPr>
          <w:rFonts w:ascii="Arial" w:hAnsi="Arial" w:cs="Arial"/>
          <w:b/>
        </w:rPr>
        <w:t xml:space="preserve"> </w:t>
      </w:r>
      <w:r w:rsidRPr="00AC43E4">
        <w:rPr>
          <w:rFonts w:ascii="Arial" w:hAnsi="Arial" w:cs="Arial"/>
          <w:b/>
        </w:rPr>
        <w:t>Assets, properties and estates</w:t>
      </w:r>
    </w:p>
    <w:p w14:paraId="42125E9B" w14:textId="1692FE50" w:rsidR="007E6C3C" w:rsidRPr="00AC43E4" w:rsidRDefault="007E6C3C" w:rsidP="007E6C3C">
      <w:pPr>
        <w:rPr>
          <w:rFonts w:ascii="Arial" w:hAnsi="Arial" w:cs="Arial"/>
        </w:rPr>
      </w:pPr>
      <w:r w:rsidRPr="00AC43E4">
        <w:rPr>
          <w:rFonts w:ascii="Arial" w:hAnsi="Arial" w:cs="Arial"/>
        </w:rPr>
        <w:t>1</w:t>
      </w:r>
      <w:r w:rsidR="00A8674A">
        <w:rPr>
          <w:rFonts w:ascii="Arial" w:hAnsi="Arial" w:cs="Arial"/>
        </w:rPr>
        <w:t>3</w:t>
      </w:r>
      <w:r w:rsidRPr="00AC43E4">
        <w:rPr>
          <w:rFonts w:ascii="Arial" w:hAnsi="Arial" w:cs="Arial"/>
        </w:rPr>
        <w:t>.1.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047FD4A" w:rsidR="007E6C3C" w:rsidRPr="00AC43E4" w:rsidRDefault="007E6C3C" w:rsidP="007E6C3C">
      <w:pPr>
        <w:rPr>
          <w:rFonts w:ascii="Arial" w:hAnsi="Arial" w:cs="Arial"/>
        </w:rPr>
      </w:pPr>
      <w:r w:rsidRPr="00AC43E4">
        <w:rPr>
          <w:rFonts w:ascii="Arial" w:hAnsi="Arial" w:cs="Arial"/>
        </w:rPr>
        <w:t>1</w:t>
      </w:r>
      <w:r w:rsidR="00A8674A">
        <w:rPr>
          <w:rFonts w:ascii="Arial" w:hAnsi="Arial" w:cs="Arial"/>
        </w:rPr>
        <w:t>3</w:t>
      </w:r>
      <w:r w:rsidRPr="00AC43E4">
        <w:rPr>
          <w:rFonts w:ascii="Arial" w:hAnsi="Arial" w:cs="Arial"/>
        </w:rPr>
        <w:t>.2. No tangible moveable property shall be purchased or otherwise acquired, sold, leased or otherwise disposed of, without the authority of the council, together with any other consents required by law</w:t>
      </w:r>
      <w:r w:rsidR="00A8674A">
        <w:rPr>
          <w:rFonts w:ascii="Arial" w:hAnsi="Arial" w:cs="Arial"/>
        </w:rPr>
        <w:t>.</w:t>
      </w:r>
    </w:p>
    <w:p w14:paraId="6542269A" w14:textId="714EC33E" w:rsidR="007E6C3C" w:rsidRPr="00AC43E4" w:rsidRDefault="007E6C3C" w:rsidP="007E6C3C">
      <w:pPr>
        <w:rPr>
          <w:rFonts w:ascii="Arial" w:hAnsi="Arial" w:cs="Arial"/>
        </w:rPr>
      </w:pPr>
      <w:r w:rsidRPr="00AC43E4">
        <w:rPr>
          <w:rFonts w:ascii="Arial" w:hAnsi="Arial" w:cs="Arial"/>
        </w:rPr>
        <w:t>1</w:t>
      </w:r>
      <w:r w:rsidR="00A8674A">
        <w:rPr>
          <w:rFonts w:ascii="Arial" w:hAnsi="Arial" w:cs="Arial"/>
        </w:rPr>
        <w:t>3</w:t>
      </w:r>
      <w:r w:rsidRPr="00AC43E4">
        <w:rPr>
          <w:rFonts w:ascii="Arial" w:hAnsi="Arial" w:cs="Arial"/>
        </w:rPr>
        <w:t>.3.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9A45E8E" w:rsidR="007E6C3C" w:rsidRPr="00AC43E4" w:rsidRDefault="007E6C3C" w:rsidP="007E6C3C">
      <w:pPr>
        <w:rPr>
          <w:rFonts w:ascii="Arial" w:hAnsi="Arial" w:cs="Arial"/>
        </w:rPr>
      </w:pPr>
      <w:r w:rsidRPr="00AC43E4">
        <w:rPr>
          <w:rFonts w:ascii="Arial" w:hAnsi="Arial" w:cs="Arial"/>
        </w:rPr>
        <w:t>1</w:t>
      </w:r>
      <w:r w:rsidR="00A8674A">
        <w:rPr>
          <w:rFonts w:ascii="Arial" w:hAnsi="Arial" w:cs="Arial"/>
        </w:rPr>
        <w:t>3</w:t>
      </w:r>
      <w:r w:rsidRPr="00AC43E4">
        <w:rPr>
          <w:rFonts w:ascii="Arial" w:hAnsi="Arial" w:cs="Arial"/>
        </w:rPr>
        <w:t>.4.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2ADBCFAD" w:rsidR="007E6C3C" w:rsidRPr="00AC43E4" w:rsidRDefault="007E6C3C" w:rsidP="007E6C3C">
      <w:pPr>
        <w:rPr>
          <w:rFonts w:ascii="Arial" w:hAnsi="Arial" w:cs="Arial"/>
        </w:rPr>
      </w:pPr>
      <w:r w:rsidRPr="00AC43E4">
        <w:rPr>
          <w:rFonts w:ascii="Arial" w:hAnsi="Arial" w:cs="Arial"/>
        </w:rPr>
        <w:t>1</w:t>
      </w:r>
      <w:r w:rsidR="00A8674A">
        <w:rPr>
          <w:rFonts w:ascii="Arial" w:hAnsi="Arial" w:cs="Arial"/>
        </w:rPr>
        <w:t>3</w:t>
      </w:r>
      <w:r w:rsidRPr="00AC43E4">
        <w:rPr>
          <w:rFonts w:ascii="Arial" w:hAnsi="Arial" w:cs="Arial"/>
        </w:rPr>
        <w:t>.5.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14D3B71C" w:rsidR="007E6C3C" w:rsidRPr="00AC43E4" w:rsidRDefault="007E6C3C" w:rsidP="007E6C3C">
      <w:pPr>
        <w:rPr>
          <w:rFonts w:ascii="Arial" w:hAnsi="Arial" w:cs="Arial"/>
        </w:rPr>
      </w:pPr>
      <w:r w:rsidRPr="00AC43E4">
        <w:rPr>
          <w:rFonts w:ascii="Arial" w:hAnsi="Arial" w:cs="Arial"/>
        </w:rPr>
        <w:t>1</w:t>
      </w:r>
      <w:r w:rsidR="00A8674A">
        <w:rPr>
          <w:rFonts w:ascii="Arial" w:hAnsi="Arial" w:cs="Arial"/>
        </w:rPr>
        <w:t>3</w:t>
      </w:r>
      <w:r w:rsidRPr="00AC43E4">
        <w:rPr>
          <w:rFonts w:ascii="Arial" w:hAnsi="Arial" w:cs="Arial"/>
        </w:rPr>
        <w:t>.6.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252C2001" w:rsidR="007E6C3C" w:rsidRPr="00AC43E4" w:rsidRDefault="007E6C3C" w:rsidP="007E6C3C">
      <w:pPr>
        <w:rPr>
          <w:rFonts w:ascii="Arial" w:hAnsi="Arial" w:cs="Arial"/>
          <w:b/>
        </w:rPr>
      </w:pPr>
      <w:r w:rsidRPr="00AC43E4">
        <w:rPr>
          <w:rFonts w:ascii="Arial" w:hAnsi="Arial" w:cs="Arial"/>
          <w:b/>
        </w:rPr>
        <w:t>1</w:t>
      </w:r>
      <w:r w:rsidR="00A8674A">
        <w:rPr>
          <w:rFonts w:ascii="Arial" w:hAnsi="Arial" w:cs="Arial"/>
          <w:b/>
        </w:rPr>
        <w:t>4</w:t>
      </w:r>
      <w:r w:rsidRPr="00AC43E4">
        <w:rPr>
          <w:rFonts w:ascii="Arial" w:hAnsi="Arial" w:cs="Arial"/>
          <w:b/>
        </w:rPr>
        <w:t>. Insurance</w:t>
      </w:r>
    </w:p>
    <w:p w14:paraId="56125B9A" w14:textId="2ACF0D1E" w:rsidR="007E6C3C" w:rsidRPr="00AC43E4" w:rsidRDefault="007E6C3C" w:rsidP="007E6C3C">
      <w:pPr>
        <w:rPr>
          <w:rFonts w:ascii="Arial" w:hAnsi="Arial" w:cs="Arial"/>
        </w:rPr>
      </w:pPr>
      <w:r w:rsidRPr="00AC43E4">
        <w:rPr>
          <w:rFonts w:ascii="Arial" w:hAnsi="Arial" w:cs="Arial"/>
        </w:rPr>
        <w:t>1</w:t>
      </w:r>
      <w:r w:rsidR="00A8674A">
        <w:rPr>
          <w:rFonts w:ascii="Arial" w:hAnsi="Arial" w:cs="Arial"/>
        </w:rPr>
        <w:t>4</w:t>
      </w:r>
      <w:r w:rsidRPr="00AC43E4">
        <w:rPr>
          <w:rFonts w:ascii="Arial" w:hAnsi="Arial" w:cs="Arial"/>
        </w:rPr>
        <w:t>.1. Following the annual risk assessment (per Regulation 17), the RFO shall effect all insurances and negotiate all claims on the council's insurers</w:t>
      </w:r>
      <w:r w:rsidR="00A8674A">
        <w:rPr>
          <w:rFonts w:ascii="Arial" w:hAnsi="Arial" w:cs="Arial"/>
        </w:rPr>
        <w:t>.</w:t>
      </w:r>
    </w:p>
    <w:p w14:paraId="1950F9F1" w14:textId="64370EA0" w:rsidR="007E6C3C" w:rsidRPr="00AC43E4" w:rsidRDefault="007E6C3C" w:rsidP="007E6C3C">
      <w:pPr>
        <w:rPr>
          <w:rFonts w:ascii="Arial" w:hAnsi="Arial" w:cs="Arial"/>
        </w:rPr>
      </w:pPr>
    </w:p>
    <w:p w14:paraId="5291419B" w14:textId="36506079" w:rsidR="007E6C3C" w:rsidRPr="00AC43E4" w:rsidRDefault="007E6C3C" w:rsidP="007E6C3C">
      <w:pPr>
        <w:rPr>
          <w:rFonts w:ascii="Arial" w:hAnsi="Arial" w:cs="Arial"/>
        </w:rPr>
      </w:pPr>
      <w:r w:rsidRPr="00AC43E4">
        <w:rPr>
          <w:rFonts w:ascii="Arial" w:hAnsi="Arial" w:cs="Arial"/>
        </w:rPr>
        <w:lastRenderedPageBreak/>
        <w:t>1</w:t>
      </w:r>
      <w:r w:rsidR="00A8674A">
        <w:rPr>
          <w:rFonts w:ascii="Arial" w:hAnsi="Arial" w:cs="Arial"/>
        </w:rPr>
        <w:t>4</w:t>
      </w:r>
      <w:r w:rsidRPr="00AC43E4">
        <w:rPr>
          <w:rFonts w:ascii="Arial" w:hAnsi="Arial" w:cs="Arial"/>
        </w:rPr>
        <w:t>.3. The RFO shall keep a record of all insurances effected by the council and the property and risks covered thereby and annually review it.</w:t>
      </w:r>
    </w:p>
    <w:p w14:paraId="298EB3D9" w14:textId="28D287FE" w:rsidR="007E6C3C" w:rsidRPr="00AC43E4" w:rsidRDefault="007E6C3C" w:rsidP="007E6C3C">
      <w:pPr>
        <w:rPr>
          <w:rFonts w:ascii="Arial" w:hAnsi="Arial" w:cs="Arial"/>
        </w:rPr>
      </w:pPr>
      <w:r w:rsidRPr="00AC43E4">
        <w:rPr>
          <w:rFonts w:ascii="Arial" w:hAnsi="Arial" w:cs="Arial"/>
        </w:rPr>
        <w:t>1</w:t>
      </w:r>
      <w:r w:rsidR="00A8674A">
        <w:rPr>
          <w:rFonts w:ascii="Arial" w:hAnsi="Arial" w:cs="Arial"/>
        </w:rPr>
        <w:t>4</w:t>
      </w:r>
      <w:r w:rsidRPr="00AC43E4">
        <w:rPr>
          <w:rFonts w:ascii="Arial" w:hAnsi="Arial" w:cs="Arial"/>
        </w:rPr>
        <w:t>.4. The RFO shall be notified of any loss liability or damage or of any event likely to lead to a claim, and shall report these to council at the next available meeting.</w:t>
      </w:r>
    </w:p>
    <w:p w14:paraId="13A1875A" w14:textId="3CFE8555" w:rsidR="007E6C3C" w:rsidRPr="00AC43E4" w:rsidRDefault="007E6C3C" w:rsidP="007E6C3C">
      <w:pPr>
        <w:rPr>
          <w:rFonts w:ascii="Arial" w:hAnsi="Arial" w:cs="Arial"/>
        </w:rPr>
      </w:pPr>
      <w:r w:rsidRPr="00AC43E4">
        <w:rPr>
          <w:rFonts w:ascii="Arial" w:hAnsi="Arial" w:cs="Arial"/>
        </w:rPr>
        <w:t>1</w:t>
      </w:r>
      <w:r w:rsidR="00A8674A">
        <w:rPr>
          <w:rFonts w:ascii="Arial" w:hAnsi="Arial" w:cs="Arial"/>
        </w:rPr>
        <w:t>4</w:t>
      </w:r>
      <w:r w:rsidRPr="00AC43E4">
        <w:rPr>
          <w:rFonts w:ascii="Arial" w:hAnsi="Arial" w:cs="Arial"/>
        </w:rPr>
        <w:t>.5. All appropriate members and employees of the council shall be included in a suitable form of security or fidelity guarantee insurance which shall cover the maximum risk exposure as determined [annually] by the council, or duly delegated committee.</w:t>
      </w:r>
    </w:p>
    <w:p w14:paraId="575A9D9C" w14:textId="44F36435" w:rsidR="007E6C3C" w:rsidRPr="00AC43E4" w:rsidRDefault="007E6C3C" w:rsidP="007E6C3C">
      <w:pPr>
        <w:rPr>
          <w:rFonts w:ascii="Arial" w:hAnsi="Arial" w:cs="Arial"/>
          <w:b/>
        </w:rPr>
      </w:pPr>
      <w:r w:rsidRPr="00AC43E4">
        <w:rPr>
          <w:rFonts w:ascii="Arial" w:hAnsi="Arial" w:cs="Arial"/>
          <w:b/>
        </w:rPr>
        <w:t>1</w:t>
      </w:r>
      <w:r w:rsidR="00A8674A">
        <w:rPr>
          <w:rFonts w:ascii="Arial" w:hAnsi="Arial" w:cs="Arial"/>
          <w:b/>
        </w:rPr>
        <w:t>5</w:t>
      </w:r>
      <w:r w:rsidRPr="00AC43E4">
        <w:rPr>
          <w:rFonts w:ascii="Arial" w:hAnsi="Arial" w:cs="Arial"/>
          <w:b/>
        </w:rPr>
        <w:t>. Risk management</w:t>
      </w:r>
    </w:p>
    <w:p w14:paraId="7AF03C59" w14:textId="2A504DB3" w:rsidR="007E6C3C" w:rsidRPr="00AC43E4" w:rsidRDefault="007E6C3C" w:rsidP="007E6C3C">
      <w:pPr>
        <w:rPr>
          <w:rFonts w:ascii="Arial" w:hAnsi="Arial" w:cs="Arial"/>
        </w:rPr>
      </w:pPr>
      <w:r w:rsidRPr="00AC43E4">
        <w:rPr>
          <w:rFonts w:ascii="Arial" w:hAnsi="Arial" w:cs="Arial"/>
        </w:rPr>
        <w:t>1</w:t>
      </w:r>
      <w:r w:rsidR="00A8674A">
        <w:rPr>
          <w:rFonts w:ascii="Arial" w:hAnsi="Arial" w:cs="Arial"/>
        </w:rPr>
        <w:t>5</w:t>
      </w:r>
      <w:r w:rsidRPr="00AC43E4">
        <w:rPr>
          <w:rFonts w:ascii="Arial" w:hAnsi="Arial" w:cs="Arial"/>
        </w:rPr>
        <w:t>.1.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2856F060" w:rsidR="007E6C3C" w:rsidRPr="00AC43E4" w:rsidRDefault="007E6C3C" w:rsidP="007E6C3C">
      <w:pPr>
        <w:rPr>
          <w:rFonts w:ascii="Arial" w:hAnsi="Arial" w:cs="Arial"/>
        </w:rPr>
      </w:pPr>
      <w:r w:rsidRPr="00AC43E4">
        <w:rPr>
          <w:rFonts w:ascii="Arial" w:hAnsi="Arial" w:cs="Arial"/>
        </w:rPr>
        <w:t>1</w:t>
      </w:r>
      <w:r w:rsidR="00A8674A">
        <w:rPr>
          <w:rFonts w:ascii="Arial" w:hAnsi="Arial" w:cs="Arial"/>
        </w:rPr>
        <w:t>5</w:t>
      </w:r>
      <w:r w:rsidRPr="00AC43E4">
        <w:rPr>
          <w:rFonts w:ascii="Arial" w:hAnsi="Arial" w:cs="Arial"/>
        </w:rPr>
        <w:t xml:space="preserve">.2. When considering any new activity, the Clerk shall prepare a draft risk assessment including risk management proposals for consideration and adoption by the council. </w:t>
      </w:r>
    </w:p>
    <w:p w14:paraId="4EEB8D1A" w14:textId="4C593D1F" w:rsidR="007E6C3C" w:rsidRPr="00AC43E4" w:rsidRDefault="007E6C3C" w:rsidP="007E6C3C">
      <w:pPr>
        <w:rPr>
          <w:rFonts w:ascii="Arial" w:hAnsi="Arial" w:cs="Arial"/>
          <w:b/>
        </w:rPr>
      </w:pPr>
      <w:r w:rsidRPr="00AC43E4">
        <w:rPr>
          <w:rFonts w:ascii="Arial" w:hAnsi="Arial" w:cs="Arial"/>
          <w:b/>
        </w:rPr>
        <w:t>1</w:t>
      </w:r>
      <w:r w:rsidR="00A8674A">
        <w:rPr>
          <w:rFonts w:ascii="Arial" w:hAnsi="Arial" w:cs="Arial"/>
          <w:b/>
        </w:rPr>
        <w:t>6</w:t>
      </w:r>
      <w:r w:rsidRPr="00AC43E4">
        <w:rPr>
          <w:rFonts w:ascii="Arial" w:hAnsi="Arial" w:cs="Arial"/>
          <w:b/>
        </w:rPr>
        <w:t>. Suspension and revision of Financial Regulations</w:t>
      </w:r>
    </w:p>
    <w:p w14:paraId="48E507C1" w14:textId="5E829495" w:rsidR="007E6C3C" w:rsidRPr="00AC43E4" w:rsidRDefault="007E6C3C" w:rsidP="007E6C3C">
      <w:pPr>
        <w:rPr>
          <w:rFonts w:ascii="Arial" w:hAnsi="Arial" w:cs="Arial"/>
          <w:b/>
        </w:rPr>
      </w:pPr>
      <w:r w:rsidRPr="00AC43E4">
        <w:rPr>
          <w:rFonts w:ascii="Arial" w:hAnsi="Arial" w:cs="Arial"/>
        </w:rPr>
        <w:t>1</w:t>
      </w:r>
      <w:r w:rsidR="00A8674A">
        <w:rPr>
          <w:rFonts w:ascii="Arial" w:hAnsi="Arial" w:cs="Arial"/>
        </w:rPr>
        <w:t>6</w:t>
      </w:r>
      <w:r w:rsidRPr="00AC43E4">
        <w:rPr>
          <w:rFonts w:ascii="Arial" w:hAnsi="Arial" w:cs="Arial"/>
        </w:rPr>
        <w:t>.1.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3C28D273" w:rsidR="00D92E71" w:rsidRPr="00AC43E4" w:rsidRDefault="007E6C3C" w:rsidP="00C267C6">
      <w:pPr>
        <w:rPr>
          <w:rFonts w:ascii="Arial" w:hAnsi="Arial" w:cs="Arial"/>
        </w:rPr>
      </w:pPr>
      <w:r w:rsidRPr="00AC43E4">
        <w:rPr>
          <w:rFonts w:ascii="Arial" w:hAnsi="Arial" w:cs="Arial"/>
        </w:rPr>
        <w:t>1</w:t>
      </w:r>
      <w:r w:rsidR="00A8674A">
        <w:rPr>
          <w:rFonts w:ascii="Arial" w:hAnsi="Arial" w:cs="Arial"/>
        </w:rPr>
        <w:t>6</w:t>
      </w:r>
      <w:r w:rsidRPr="00AC43E4">
        <w:rPr>
          <w:rFonts w:ascii="Arial" w:hAnsi="Arial" w:cs="Arial"/>
        </w:rPr>
        <w:t>.2.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D3C3E" w14:textId="77777777" w:rsidR="00436603" w:rsidRDefault="00436603" w:rsidP="00225AAB">
      <w:r>
        <w:separator/>
      </w:r>
    </w:p>
  </w:endnote>
  <w:endnote w:type="continuationSeparator" w:id="0">
    <w:p w14:paraId="4E806FE8" w14:textId="77777777" w:rsidR="00436603" w:rsidRDefault="00436603"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33958" w14:textId="77777777" w:rsidR="00436603" w:rsidRDefault="00436603" w:rsidP="00225AAB">
      <w:r>
        <w:separator/>
      </w:r>
    </w:p>
  </w:footnote>
  <w:footnote w:type="continuationSeparator" w:id="0">
    <w:p w14:paraId="0922D390" w14:textId="77777777" w:rsidR="00436603" w:rsidRDefault="00436603"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B3063"/>
    <w:rsid w:val="001175FB"/>
    <w:rsid w:val="0016302E"/>
    <w:rsid w:val="00174C20"/>
    <w:rsid w:val="001A43B9"/>
    <w:rsid w:val="00202E2D"/>
    <w:rsid w:val="00225AAB"/>
    <w:rsid w:val="0025243E"/>
    <w:rsid w:val="00265BFD"/>
    <w:rsid w:val="002852E7"/>
    <w:rsid w:val="00297EFD"/>
    <w:rsid w:val="002A6C21"/>
    <w:rsid w:val="002E4CDF"/>
    <w:rsid w:val="00323DFD"/>
    <w:rsid w:val="003400E7"/>
    <w:rsid w:val="003619D2"/>
    <w:rsid w:val="00386331"/>
    <w:rsid w:val="00390A24"/>
    <w:rsid w:val="003C743C"/>
    <w:rsid w:val="00433BCE"/>
    <w:rsid w:val="00436603"/>
    <w:rsid w:val="00451BF1"/>
    <w:rsid w:val="00493FD5"/>
    <w:rsid w:val="004C62AD"/>
    <w:rsid w:val="004E2382"/>
    <w:rsid w:val="004F1CEC"/>
    <w:rsid w:val="005307F8"/>
    <w:rsid w:val="005546A7"/>
    <w:rsid w:val="005947FA"/>
    <w:rsid w:val="005A74A7"/>
    <w:rsid w:val="005C2E12"/>
    <w:rsid w:val="005E45FA"/>
    <w:rsid w:val="005F510D"/>
    <w:rsid w:val="005F5FB8"/>
    <w:rsid w:val="00646BF7"/>
    <w:rsid w:val="006A34AA"/>
    <w:rsid w:val="006B758B"/>
    <w:rsid w:val="006F0348"/>
    <w:rsid w:val="0074642B"/>
    <w:rsid w:val="007713E0"/>
    <w:rsid w:val="007A6D3A"/>
    <w:rsid w:val="007E6C3C"/>
    <w:rsid w:val="0081411F"/>
    <w:rsid w:val="00815732"/>
    <w:rsid w:val="0084461D"/>
    <w:rsid w:val="0086672F"/>
    <w:rsid w:val="008928F0"/>
    <w:rsid w:val="00896340"/>
    <w:rsid w:val="00901A21"/>
    <w:rsid w:val="00927F77"/>
    <w:rsid w:val="00974B64"/>
    <w:rsid w:val="00981330"/>
    <w:rsid w:val="00982D83"/>
    <w:rsid w:val="00993C38"/>
    <w:rsid w:val="009C6774"/>
    <w:rsid w:val="009E68C5"/>
    <w:rsid w:val="009F4F96"/>
    <w:rsid w:val="00A42842"/>
    <w:rsid w:val="00A6138F"/>
    <w:rsid w:val="00A62BAC"/>
    <w:rsid w:val="00A8674A"/>
    <w:rsid w:val="00A93678"/>
    <w:rsid w:val="00AC43E4"/>
    <w:rsid w:val="00B25AAB"/>
    <w:rsid w:val="00B92055"/>
    <w:rsid w:val="00B9603B"/>
    <w:rsid w:val="00C267C6"/>
    <w:rsid w:val="00C75761"/>
    <w:rsid w:val="00CF1B04"/>
    <w:rsid w:val="00D056A8"/>
    <w:rsid w:val="00D37156"/>
    <w:rsid w:val="00D761D2"/>
    <w:rsid w:val="00D92E71"/>
    <w:rsid w:val="00DD4EDF"/>
    <w:rsid w:val="00DD74A9"/>
    <w:rsid w:val="00DE6026"/>
    <w:rsid w:val="00E14E7C"/>
    <w:rsid w:val="00E15CD8"/>
    <w:rsid w:val="00E2102F"/>
    <w:rsid w:val="00ED7CBE"/>
    <w:rsid w:val="00EE777D"/>
    <w:rsid w:val="00F126D4"/>
    <w:rsid w:val="00F157AF"/>
    <w:rsid w:val="00F37CD0"/>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B92C7-BCFE-494E-9480-11A3D91D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5802</Words>
  <Characters>33077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Deirdre McCumiskey</cp:lastModifiedBy>
  <cp:revision>2</cp:revision>
  <cp:lastPrinted>2019-07-10T10:03:00Z</cp:lastPrinted>
  <dcterms:created xsi:type="dcterms:W3CDTF">2019-09-20T13:11:00Z</dcterms:created>
  <dcterms:modified xsi:type="dcterms:W3CDTF">2019-09-20T13:11:00Z</dcterms:modified>
</cp:coreProperties>
</file>